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04" w:rsidRPr="00B8453A" w:rsidTr="00751ACB">
        <w:tc>
          <w:tcPr>
            <w:tcW w:w="1696" w:type="dxa"/>
            <w:vMerge w:val="restart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376D04" w:rsidRDefault="00376D04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376D04" w:rsidRPr="00475A58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376D04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  <w:p w:rsidR="00A21D9C" w:rsidRPr="00AA22BE" w:rsidRDefault="00A21D9C" w:rsidP="004F4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6D04" w:rsidRPr="00AA22BE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 schools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9C" w:rsidRPr="00B8453A" w:rsidTr="002845A1">
        <w:tc>
          <w:tcPr>
            <w:tcW w:w="1696" w:type="dxa"/>
            <w:vMerge w:val="restart"/>
            <w:vAlign w:val="center"/>
          </w:tcPr>
          <w:p w:rsidR="00A21D9C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A21D9C" w:rsidRDefault="00A21D9C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A21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 Molloy</w:t>
            </w:r>
          </w:p>
        </w:tc>
        <w:tc>
          <w:tcPr>
            <w:tcW w:w="737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A21D9C">
        <w:tc>
          <w:tcPr>
            <w:tcW w:w="1696" w:type="dxa"/>
            <w:shd w:val="clear" w:color="auto" w:fill="7F7F7F" w:themeFill="text1" w:themeFillTint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 w:val="restart"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2018</w:t>
            </w: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process, how they are being progressed and risk management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Improvements Report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258D5" w:rsidP="00E90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Rise in permanent exclusions</w:t>
            </w:r>
            <w:r w:rsidR="00082F5B">
              <w:rPr>
                <w:rFonts w:ascii="Arial" w:hAnsi="Arial" w:cs="Arial"/>
                <w:sz w:val="24"/>
                <w:szCs w:val="24"/>
              </w:rPr>
              <w:t xml:space="preserve"> (including SEND)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Provision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82F5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Suitability and sustainability audit</w:t>
            </w:r>
          </w:p>
          <w:p w:rsidR="00082F5B" w:rsidRDefault="00082F5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consultation</w:t>
            </w:r>
          </w:p>
        </w:tc>
      </w:tr>
      <w:tr w:rsidR="00376D04" w:rsidRPr="00B8453A" w:rsidTr="0003042F">
        <w:tc>
          <w:tcPr>
            <w:tcW w:w="169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42F" w:rsidRPr="00B8453A" w:rsidTr="0003042F">
        <w:tc>
          <w:tcPr>
            <w:tcW w:w="1696" w:type="dxa"/>
            <w:shd w:val="clear" w:color="auto" w:fill="auto"/>
            <w:vAlign w:val="center"/>
          </w:tcPr>
          <w:p w:rsidR="0003042F" w:rsidRDefault="0003042F" w:rsidP="00030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 April 2018 (joint meeting with Children' Services)</w:t>
            </w:r>
          </w:p>
          <w:p w:rsidR="0003042F" w:rsidRPr="00B8453A" w:rsidRDefault="0003042F" w:rsidP="00030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Ofsted review report update</w:t>
            </w:r>
          </w:p>
        </w:tc>
        <w:tc>
          <w:tcPr>
            <w:tcW w:w="2835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7371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update with timelines following joint local area review outcome</w:t>
            </w:r>
          </w:p>
        </w:tc>
      </w:tr>
    </w:tbl>
    <w:p w:rsidR="00D1194E" w:rsidRDefault="00D1194E" w:rsidP="009C529B">
      <w:pPr>
        <w:rPr>
          <w:rFonts w:ascii="Arial" w:hAnsi="Arial" w:cs="Arial"/>
          <w:b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p w:rsidR="00376D04" w:rsidRDefault="00376D04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76D04">
        <w:rPr>
          <w:rFonts w:ascii="Arial" w:hAnsi="Arial" w:cs="Arial"/>
          <w:sz w:val="24"/>
          <w:szCs w:val="24"/>
        </w:rPr>
        <w:t>SEND Transport Policy 2013/14</w:t>
      </w:r>
      <w:r>
        <w:rPr>
          <w:rFonts w:ascii="Arial" w:hAnsi="Arial" w:cs="Arial"/>
          <w:sz w:val="24"/>
          <w:szCs w:val="24"/>
        </w:rPr>
        <w:t xml:space="preserve"> – David Graham</w:t>
      </w:r>
      <w:r w:rsidR="0003042F">
        <w:rPr>
          <w:rFonts w:ascii="Arial" w:hAnsi="Arial" w:cs="Arial"/>
          <w:sz w:val="24"/>
          <w:szCs w:val="24"/>
        </w:rPr>
        <w:t xml:space="preserve"> – </w:t>
      </w:r>
      <w:r w:rsidR="0003042F" w:rsidRPr="005304FD">
        <w:rPr>
          <w:rFonts w:ascii="Arial" w:hAnsi="Arial" w:cs="Arial"/>
          <w:b/>
          <w:sz w:val="24"/>
          <w:szCs w:val="24"/>
        </w:rPr>
        <w:t>provisional date June 2018</w:t>
      </w:r>
    </w:p>
    <w:p w:rsidR="00E57F49" w:rsidRDefault="00E57F49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tracking from primary to secondary faith schools (request from CC Hasina Khan)</w:t>
      </w:r>
    </w:p>
    <w:p w:rsidR="005511F3" w:rsidRDefault="005511F3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Born Policy</w:t>
      </w:r>
    </w:p>
    <w:p w:rsidR="00FF7D36" w:rsidRPr="00376D04" w:rsidRDefault="00FF7D36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Nursery Funding Provision – </w:t>
      </w:r>
      <w:r w:rsidRPr="005304FD">
        <w:rPr>
          <w:rFonts w:ascii="Arial" w:hAnsi="Arial" w:cs="Arial"/>
          <w:b/>
          <w:sz w:val="24"/>
          <w:szCs w:val="24"/>
        </w:rPr>
        <w:t>June 2018</w:t>
      </w:r>
      <w:bookmarkStart w:id="0" w:name="_GoBack"/>
      <w:bookmarkEnd w:id="0"/>
    </w:p>
    <w:p w:rsidR="00515037" w:rsidRDefault="00515037" w:rsidP="00376D04">
      <w:pPr>
        <w:pStyle w:val="ListParagraph"/>
        <w:rPr>
          <w:rFonts w:ascii="Arial" w:hAnsi="Arial" w:cs="Arial"/>
          <w:sz w:val="24"/>
          <w:szCs w:val="24"/>
        </w:rPr>
      </w:pPr>
    </w:p>
    <w:p w:rsidR="00515037" w:rsidRDefault="00515037" w:rsidP="00515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  <w:p w:rsidR="0003042F" w:rsidRDefault="00030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F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Task group in progress with draft report due to be presented to the Children's Services Scrutiny Committee in May </w:t>
            </w: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D04" w:rsidRPr="00515037" w:rsidRDefault="00376D04" w:rsidP="00515037"/>
    <w:sectPr w:rsidR="00376D04" w:rsidRPr="00515037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A21D9C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258D5"/>
    <w:rsid w:val="0003042F"/>
    <w:rsid w:val="00082F5B"/>
    <w:rsid w:val="000A7BBC"/>
    <w:rsid w:val="001233EF"/>
    <w:rsid w:val="00134BF5"/>
    <w:rsid w:val="00222DAB"/>
    <w:rsid w:val="00223170"/>
    <w:rsid w:val="00252CFD"/>
    <w:rsid w:val="00295CA5"/>
    <w:rsid w:val="002E64EE"/>
    <w:rsid w:val="00305505"/>
    <w:rsid w:val="00313360"/>
    <w:rsid w:val="00356BC5"/>
    <w:rsid w:val="00360267"/>
    <w:rsid w:val="00376D04"/>
    <w:rsid w:val="003945C5"/>
    <w:rsid w:val="00427924"/>
    <w:rsid w:val="004627E8"/>
    <w:rsid w:val="00470FBB"/>
    <w:rsid w:val="00475A58"/>
    <w:rsid w:val="00485CA0"/>
    <w:rsid w:val="004D634C"/>
    <w:rsid w:val="004F4C12"/>
    <w:rsid w:val="00515037"/>
    <w:rsid w:val="005304FD"/>
    <w:rsid w:val="005511F3"/>
    <w:rsid w:val="005B2838"/>
    <w:rsid w:val="005C25CB"/>
    <w:rsid w:val="005E59C0"/>
    <w:rsid w:val="005F45C5"/>
    <w:rsid w:val="005F5341"/>
    <w:rsid w:val="00604E5F"/>
    <w:rsid w:val="006640C1"/>
    <w:rsid w:val="00673912"/>
    <w:rsid w:val="00680590"/>
    <w:rsid w:val="006A2985"/>
    <w:rsid w:val="006A364E"/>
    <w:rsid w:val="006F5C3C"/>
    <w:rsid w:val="00736563"/>
    <w:rsid w:val="00751ACB"/>
    <w:rsid w:val="007520EC"/>
    <w:rsid w:val="0075772B"/>
    <w:rsid w:val="008406B8"/>
    <w:rsid w:val="008666CA"/>
    <w:rsid w:val="00882B27"/>
    <w:rsid w:val="00897CC1"/>
    <w:rsid w:val="008C764E"/>
    <w:rsid w:val="0094280F"/>
    <w:rsid w:val="0096264B"/>
    <w:rsid w:val="009A3885"/>
    <w:rsid w:val="009C529B"/>
    <w:rsid w:val="009E5B2F"/>
    <w:rsid w:val="009E70CD"/>
    <w:rsid w:val="00A07F9B"/>
    <w:rsid w:val="00A21D9C"/>
    <w:rsid w:val="00A63D32"/>
    <w:rsid w:val="00AA22BE"/>
    <w:rsid w:val="00B8453A"/>
    <w:rsid w:val="00C04012"/>
    <w:rsid w:val="00C65E83"/>
    <w:rsid w:val="00D1194E"/>
    <w:rsid w:val="00E55A27"/>
    <w:rsid w:val="00E57F49"/>
    <w:rsid w:val="00E7574A"/>
    <w:rsid w:val="00E90610"/>
    <w:rsid w:val="00ED5F99"/>
    <w:rsid w:val="00EE5381"/>
    <w:rsid w:val="00EE756C"/>
    <w:rsid w:val="00F44D41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33</cp:revision>
  <cp:lastPrinted>2017-08-24T11:47:00Z</cp:lastPrinted>
  <dcterms:created xsi:type="dcterms:W3CDTF">2017-07-05T11:26:00Z</dcterms:created>
  <dcterms:modified xsi:type="dcterms:W3CDTF">2018-03-15T09:37:00Z</dcterms:modified>
</cp:coreProperties>
</file>